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7A" w:rsidRDefault="00F10A7A" w:rsidP="00F10A7A">
      <w:pPr>
        <w:spacing w:line="574" w:lineRule="exact"/>
        <w:jc w:val="center"/>
        <w:rPr>
          <w:rFonts w:ascii="宋体" w:hAnsi="宋体" w:hint="eastAsia"/>
          <w:b/>
          <w:sz w:val="36"/>
        </w:rPr>
      </w:pPr>
      <w:r>
        <w:rPr>
          <w:rFonts w:ascii="宋体" w:hAnsi="宋体" w:hint="eastAsia"/>
          <w:b/>
          <w:sz w:val="36"/>
        </w:rPr>
        <w:t>全国轻工业优秀质量管理小组、全国轻工业</w:t>
      </w:r>
    </w:p>
    <w:p w:rsidR="00F10A7A" w:rsidRDefault="00F10A7A" w:rsidP="00F10A7A">
      <w:pPr>
        <w:spacing w:line="574" w:lineRule="exact"/>
        <w:jc w:val="center"/>
        <w:rPr>
          <w:rFonts w:ascii="宋体" w:hAnsi="宋体" w:hint="eastAsia"/>
          <w:b/>
          <w:sz w:val="36"/>
        </w:rPr>
      </w:pPr>
      <w:r>
        <w:rPr>
          <w:rFonts w:ascii="宋体" w:hAnsi="宋体" w:hint="eastAsia"/>
          <w:b/>
          <w:sz w:val="36"/>
        </w:rPr>
        <w:t>质量信得过班组推荐条件和要求</w:t>
      </w:r>
    </w:p>
    <w:p w:rsidR="00F10A7A" w:rsidRDefault="00F10A7A" w:rsidP="00F10A7A">
      <w:pPr>
        <w:spacing w:line="574" w:lineRule="exact"/>
        <w:rPr>
          <w:rFonts w:eastAsia="仿宋_GB2312" w:hint="eastAsia"/>
          <w:b/>
          <w:sz w:val="30"/>
        </w:rPr>
      </w:pPr>
    </w:p>
    <w:p w:rsidR="00F10A7A" w:rsidRDefault="00F10A7A" w:rsidP="00F10A7A">
      <w:pPr>
        <w:numPr>
          <w:ilvl w:val="0"/>
          <w:numId w:val="1"/>
        </w:numPr>
        <w:spacing w:line="574" w:lineRule="exact"/>
        <w:rPr>
          <w:rFonts w:eastAsia="仿宋_GB2312" w:hint="eastAsia"/>
          <w:b/>
          <w:sz w:val="30"/>
        </w:rPr>
      </w:pPr>
      <w:r>
        <w:rPr>
          <w:rFonts w:eastAsia="仿宋_GB2312" w:hint="eastAsia"/>
          <w:b/>
          <w:sz w:val="30"/>
        </w:rPr>
        <w:t>全国轻工业优秀质量管理小组</w:t>
      </w:r>
    </w:p>
    <w:p w:rsidR="00F10A7A" w:rsidRDefault="00F10A7A" w:rsidP="00F10A7A">
      <w:pPr>
        <w:spacing w:line="574" w:lineRule="exact"/>
        <w:ind w:firstLineChars="200" w:firstLine="560"/>
        <w:rPr>
          <w:rFonts w:ascii="仿宋_GB2312" w:eastAsia="仿宋_GB2312" w:hint="eastAsia"/>
          <w:bCs w:val="0"/>
          <w:sz w:val="30"/>
        </w:rPr>
      </w:pPr>
      <w:r>
        <w:rPr>
          <w:rFonts w:ascii="仿宋_GB2312" w:eastAsia="仿宋_GB2312" w:hint="eastAsia"/>
          <w:bCs w:val="0"/>
          <w:sz w:val="28"/>
        </w:rPr>
        <w:t>1</w:t>
      </w:r>
      <w:r>
        <w:rPr>
          <w:rFonts w:ascii="仿宋_GB2312" w:eastAsia="仿宋_GB2312" w:hint="eastAsia"/>
          <w:bCs w:val="0"/>
          <w:sz w:val="30"/>
        </w:rPr>
        <w:t>、围绕企业方针、目标及生产、经营、服务活动中存在的问题开展活动，取得显著成效，其经验有普遍推广意义。</w:t>
      </w:r>
    </w:p>
    <w:p w:rsidR="00F10A7A" w:rsidRDefault="00F10A7A" w:rsidP="00F10A7A">
      <w:pPr>
        <w:spacing w:line="574" w:lineRule="exact"/>
        <w:ind w:firstLine="630"/>
        <w:rPr>
          <w:rFonts w:ascii="仿宋_GB2312" w:eastAsia="仿宋_GB2312" w:hint="eastAsia"/>
          <w:bCs w:val="0"/>
          <w:sz w:val="30"/>
        </w:rPr>
      </w:pPr>
      <w:r>
        <w:rPr>
          <w:rFonts w:ascii="仿宋_GB2312" w:eastAsia="仿宋_GB2312" w:hint="eastAsia"/>
          <w:bCs w:val="0"/>
          <w:sz w:val="30"/>
        </w:rPr>
        <w:t>2、注重全员参与、活动过程和活动结果，并有创新，注重工具方法的应用。</w:t>
      </w:r>
    </w:p>
    <w:p w:rsidR="00F10A7A" w:rsidRDefault="00F10A7A" w:rsidP="00F10A7A">
      <w:pPr>
        <w:spacing w:line="574" w:lineRule="exact"/>
        <w:ind w:firstLine="630"/>
        <w:rPr>
          <w:rFonts w:ascii="仿宋_GB2312" w:eastAsia="仿宋_GB2312" w:hint="eastAsia"/>
          <w:bCs w:val="0"/>
          <w:sz w:val="30"/>
        </w:rPr>
      </w:pPr>
      <w:r>
        <w:rPr>
          <w:rFonts w:ascii="仿宋_GB2312" w:eastAsia="仿宋_GB2312" w:hint="eastAsia"/>
          <w:bCs w:val="0"/>
          <w:sz w:val="30"/>
        </w:rPr>
        <w:t>3、坚持学习、实践并传播QC小组活动知识、经验和有关业务、技术知识，不断提高技能和管理水平。</w:t>
      </w:r>
    </w:p>
    <w:p w:rsidR="00F10A7A" w:rsidRDefault="00F10A7A" w:rsidP="00F10A7A">
      <w:pPr>
        <w:spacing w:line="574" w:lineRule="exact"/>
        <w:ind w:firstLine="645"/>
        <w:rPr>
          <w:rFonts w:ascii="仿宋_GB2312" w:eastAsia="仿宋_GB2312" w:hint="eastAsia"/>
          <w:bCs w:val="0"/>
          <w:sz w:val="30"/>
        </w:rPr>
      </w:pPr>
      <w:r>
        <w:rPr>
          <w:rFonts w:ascii="仿宋_GB2312" w:eastAsia="仿宋_GB2312" w:hint="eastAsia"/>
          <w:bCs w:val="0"/>
          <w:sz w:val="30"/>
        </w:rPr>
        <w:t>4、推荐要求：</w:t>
      </w:r>
    </w:p>
    <w:p w:rsidR="00F10A7A" w:rsidRDefault="00F10A7A" w:rsidP="00F10A7A">
      <w:pPr>
        <w:spacing w:line="574" w:lineRule="exact"/>
        <w:ind w:firstLineChars="200" w:firstLine="600"/>
        <w:rPr>
          <w:rFonts w:ascii="仿宋_GB2312" w:eastAsia="仿宋_GB2312" w:hint="eastAsia"/>
          <w:bCs w:val="0"/>
          <w:sz w:val="30"/>
        </w:rPr>
      </w:pPr>
      <w:r>
        <w:rPr>
          <w:rFonts w:ascii="仿宋_GB2312" w:eastAsia="仿宋_GB2312" w:hint="eastAsia"/>
          <w:bCs w:val="0"/>
          <w:sz w:val="30"/>
        </w:rPr>
        <w:t>（1）优先推荐以现场工人为主体，并具有“小、实、活、新</w:t>
      </w:r>
      <w:r>
        <w:rPr>
          <w:rFonts w:ascii="仿宋_GB2312" w:eastAsia="仿宋_GB2312"/>
          <w:bCs w:val="0"/>
          <w:sz w:val="30"/>
        </w:rPr>
        <w:t>”</w:t>
      </w:r>
      <w:r>
        <w:rPr>
          <w:rFonts w:ascii="仿宋_GB2312" w:eastAsia="仿宋_GB2312" w:hint="eastAsia"/>
          <w:bCs w:val="0"/>
          <w:sz w:val="30"/>
        </w:rPr>
        <w:t>特点的质量管理小组。</w:t>
      </w:r>
    </w:p>
    <w:p w:rsidR="00F10A7A" w:rsidRDefault="00F10A7A" w:rsidP="00F10A7A">
      <w:pPr>
        <w:spacing w:line="574" w:lineRule="exact"/>
        <w:ind w:firstLine="645"/>
        <w:rPr>
          <w:rFonts w:ascii="仿宋_GB2312" w:eastAsia="仿宋_GB2312" w:hint="eastAsia"/>
          <w:bCs w:val="0"/>
          <w:sz w:val="30"/>
        </w:rPr>
      </w:pPr>
      <w:r>
        <w:rPr>
          <w:rFonts w:ascii="仿宋_GB2312" w:eastAsia="仿宋_GB2312" w:hint="eastAsia"/>
          <w:bCs w:val="0"/>
          <w:sz w:val="30"/>
        </w:rPr>
        <w:t>（2）重视小组现场活动记录和凭证。</w:t>
      </w:r>
    </w:p>
    <w:p w:rsidR="00F10A7A" w:rsidRDefault="00F10A7A" w:rsidP="00F10A7A">
      <w:pPr>
        <w:spacing w:line="574" w:lineRule="exact"/>
        <w:ind w:firstLine="645"/>
        <w:rPr>
          <w:rFonts w:ascii="仿宋_GB2312" w:eastAsia="仿宋_GB2312" w:hint="eastAsia"/>
          <w:bCs w:val="0"/>
          <w:sz w:val="30"/>
        </w:rPr>
      </w:pPr>
      <w:r>
        <w:rPr>
          <w:rFonts w:ascii="仿宋_GB2312" w:eastAsia="仿宋_GB2312" w:hint="eastAsia"/>
          <w:bCs w:val="0"/>
          <w:sz w:val="30"/>
        </w:rPr>
        <w:t>（3）注重小组成果的交流、分享与转化。</w:t>
      </w:r>
    </w:p>
    <w:p w:rsidR="00F10A7A" w:rsidRDefault="00F10A7A" w:rsidP="00F10A7A">
      <w:pPr>
        <w:numPr>
          <w:ilvl w:val="0"/>
          <w:numId w:val="1"/>
        </w:numPr>
        <w:spacing w:line="574" w:lineRule="exact"/>
        <w:rPr>
          <w:rFonts w:ascii="仿宋_GB2312" w:eastAsia="仿宋_GB2312" w:hint="eastAsia"/>
          <w:bCs w:val="0"/>
          <w:sz w:val="30"/>
        </w:rPr>
      </w:pPr>
      <w:r>
        <w:rPr>
          <w:rFonts w:ascii="仿宋_GB2312" w:eastAsia="仿宋_GB2312" w:hint="eastAsia"/>
          <w:bCs w:val="0"/>
          <w:sz w:val="30"/>
        </w:rPr>
        <w:t>全国轻工业质量信得过班组</w:t>
      </w:r>
    </w:p>
    <w:p w:rsidR="00F10A7A" w:rsidRDefault="00F10A7A" w:rsidP="00F10A7A">
      <w:pPr>
        <w:rPr>
          <w:rFonts w:ascii="仿宋_GB2312" w:eastAsia="仿宋_GB2312" w:hint="eastAsia"/>
          <w:sz w:val="30"/>
        </w:rPr>
      </w:pPr>
      <w:r>
        <w:rPr>
          <w:rFonts w:hint="eastAsia"/>
        </w:rPr>
        <w:t xml:space="preserve">       </w:t>
      </w:r>
      <w:r>
        <w:rPr>
          <w:rFonts w:ascii="仿宋_GB2312" w:eastAsia="仿宋_GB2312" w:hint="eastAsia"/>
          <w:sz w:val="30"/>
        </w:rPr>
        <w:t>1、依照《质量信得过班组建设管理办法》、</w:t>
      </w:r>
      <w:r>
        <w:rPr>
          <w:rFonts w:ascii="仿宋_GB2312" w:eastAsia="仿宋_GB2312" w:hint="eastAsia"/>
          <w:bCs w:val="0"/>
          <w:sz w:val="30"/>
          <w:szCs w:val="36"/>
        </w:rPr>
        <w:t>《开展质量信得过</w:t>
      </w:r>
      <w:r>
        <w:rPr>
          <w:rFonts w:ascii="仿宋_GB2312" w:eastAsia="仿宋_GB2312" w:hAnsi="宋体" w:hint="eastAsia"/>
          <w:bCs w:val="0"/>
          <w:sz w:val="30"/>
          <w:szCs w:val="36"/>
        </w:rPr>
        <w:t>班组活动实施指导意见</w:t>
      </w:r>
      <w:r>
        <w:rPr>
          <w:rFonts w:ascii="仿宋_GB2312" w:eastAsia="仿宋_GB2312" w:hint="eastAsia"/>
          <w:bCs w:val="0"/>
          <w:sz w:val="30"/>
          <w:szCs w:val="36"/>
        </w:rPr>
        <w:t>》相关要求，本着“质量为相关方创造价值”的核心思想，开展</w:t>
      </w:r>
      <w:r>
        <w:rPr>
          <w:rFonts w:ascii="仿宋_GB2312" w:eastAsia="仿宋_GB2312" w:hint="eastAsia"/>
          <w:sz w:val="30"/>
        </w:rPr>
        <w:t>质量信得过班组建设活动。</w:t>
      </w:r>
    </w:p>
    <w:p w:rsidR="00F10A7A" w:rsidRDefault="00F10A7A" w:rsidP="00F10A7A">
      <w:pPr>
        <w:ind w:firstLine="750"/>
        <w:rPr>
          <w:rFonts w:ascii="仿宋_GB2312" w:eastAsia="仿宋_GB2312" w:hint="eastAsia"/>
          <w:sz w:val="30"/>
        </w:rPr>
      </w:pPr>
      <w:r>
        <w:rPr>
          <w:rFonts w:ascii="仿宋_GB2312" w:eastAsia="仿宋_GB2312" w:hint="eastAsia"/>
          <w:sz w:val="30"/>
        </w:rPr>
        <w:t>2、以行政班组为基本单位，围绕组织的经营战略和战略部署分解目标，运用质量管理理论和有效的质量工具方法，稳定提高产品、服务和工作质量，取得顾客满意和信任。</w:t>
      </w:r>
    </w:p>
    <w:p w:rsidR="00F10A7A" w:rsidRDefault="00F10A7A" w:rsidP="00F10A7A">
      <w:pPr>
        <w:ind w:firstLine="750"/>
        <w:rPr>
          <w:rFonts w:ascii="仿宋_GB2312" w:eastAsia="仿宋_GB2312" w:hint="eastAsia"/>
          <w:sz w:val="30"/>
        </w:rPr>
      </w:pPr>
      <w:r>
        <w:rPr>
          <w:rFonts w:ascii="仿宋_GB2312" w:eastAsia="仿宋_GB2312" w:hint="eastAsia"/>
          <w:sz w:val="30"/>
        </w:rPr>
        <w:t>3、基本条件：</w:t>
      </w:r>
    </w:p>
    <w:p w:rsidR="00F10A7A" w:rsidRDefault="00F10A7A" w:rsidP="00F10A7A">
      <w:pPr>
        <w:ind w:firstLine="750"/>
        <w:rPr>
          <w:rFonts w:ascii="仿宋_GB2312" w:eastAsia="仿宋_GB2312" w:hint="eastAsia"/>
          <w:sz w:val="30"/>
        </w:rPr>
      </w:pPr>
      <w:r>
        <w:rPr>
          <w:rFonts w:ascii="仿宋_GB2312" w:eastAsia="仿宋_GB2312" w:hint="eastAsia"/>
          <w:sz w:val="30"/>
        </w:rPr>
        <w:lastRenderedPageBreak/>
        <w:t>（1）以提升产品、服务质量为目标，以顾客为关注焦点，注重现场管理，各项基础管理工作健全、落实。</w:t>
      </w:r>
    </w:p>
    <w:p w:rsidR="00F10A7A" w:rsidRDefault="00F10A7A" w:rsidP="00F10A7A">
      <w:pPr>
        <w:ind w:firstLine="750"/>
        <w:rPr>
          <w:rFonts w:ascii="仿宋_GB2312" w:eastAsia="仿宋_GB2312" w:hint="eastAsia"/>
          <w:sz w:val="30"/>
        </w:rPr>
      </w:pPr>
      <w:r>
        <w:rPr>
          <w:rFonts w:ascii="仿宋_GB2312" w:eastAsia="仿宋_GB2312" w:hint="eastAsia"/>
          <w:sz w:val="30"/>
        </w:rPr>
        <w:t>（2）班组成员牢固树立质量意识和服务意识，在综合素质、业务技能水平、执行力和创新力等方面持续提升。</w:t>
      </w:r>
    </w:p>
    <w:p w:rsidR="00F10A7A" w:rsidRDefault="00F10A7A" w:rsidP="00F10A7A">
      <w:pPr>
        <w:ind w:firstLine="750"/>
        <w:rPr>
          <w:rFonts w:ascii="仿宋_GB2312" w:eastAsia="仿宋_GB2312" w:hint="eastAsia"/>
          <w:sz w:val="30"/>
        </w:rPr>
      </w:pPr>
      <w:r>
        <w:rPr>
          <w:rFonts w:ascii="仿宋_GB2312" w:eastAsia="仿宋_GB2312" w:hint="eastAsia"/>
          <w:sz w:val="30"/>
        </w:rPr>
        <w:t>（3）班组成员积极参与群众性质量改进活动，运用质量管理理论和方法，采取各种与组织相适宜的质量工具，有组织地开展班组建设和质量改进活动。</w:t>
      </w:r>
    </w:p>
    <w:p w:rsidR="00F10A7A" w:rsidRDefault="00F10A7A" w:rsidP="00F10A7A">
      <w:pPr>
        <w:ind w:firstLine="750"/>
        <w:rPr>
          <w:rFonts w:ascii="仿宋_GB2312" w:eastAsia="仿宋_GB2312" w:hint="eastAsia"/>
          <w:sz w:val="30"/>
        </w:rPr>
      </w:pPr>
      <w:r>
        <w:rPr>
          <w:rFonts w:ascii="仿宋_GB2312" w:eastAsia="仿宋_GB2312" w:hint="eastAsia"/>
          <w:sz w:val="30"/>
        </w:rPr>
        <w:t>（4）班组活动目标完成率在本组织突出，班组产品、服务质量达到同行业、同工序先进水平。现场活动记录齐全，相关活动结果得到顾客确认，满意程度高。推进工作有特色，并具有普遍推广意义，做到“顾客信得过、企业信得过、自己信得过”。如申报全国质量信得过班组，需在近三年内班组开展质量改进活动的小组曾获得全国优秀质量管理小组等荣誉称号。</w:t>
      </w:r>
    </w:p>
    <w:p w:rsidR="00F10A7A" w:rsidRDefault="00F10A7A" w:rsidP="00F10A7A">
      <w:pPr>
        <w:ind w:firstLine="750"/>
        <w:rPr>
          <w:rFonts w:ascii="仿宋_GB2312" w:eastAsia="仿宋_GB2312" w:hint="eastAsia"/>
          <w:sz w:val="30"/>
        </w:rPr>
      </w:pPr>
      <w:r>
        <w:rPr>
          <w:rFonts w:ascii="仿宋_GB2312" w:eastAsia="仿宋_GB2312" w:hint="eastAsia"/>
          <w:sz w:val="30"/>
        </w:rPr>
        <w:t>（5）班组近三年无质量、安全、环保事故。</w:t>
      </w:r>
    </w:p>
    <w:p w:rsidR="00024833" w:rsidRPr="00F10A7A" w:rsidRDefault="00F10A7A"/>
    <w:sectPr w:rsidR="00024833" w:rsidRPr="00F10A7A" w:rsidSect="002376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E8208A"/>
    <w:multiLevelType w:val="hybridMultilevel"/>
    <w:tmpl w:val="D86C4BD4"/>
    <w:lvl w:ilvl="0" w:tplc="C8F86816">
      <w:start w:val="1"/>
      <w:numFmt w:val="japaneseCounting"/>
      <w:lvlText w:val="%1、"/>
      <w:lvlJc w:val="left"/>
      <w:pPr>
        <w:tabs>
          <w:tab w:val="num" w:pos="1361"/>
        </w:tabs>
        <w:ind w:left="1361" w:hanging="720"/>
      </w:pPr>
      <w:rPr>
        <w:rFonts w:hint="eastAsia"/>
      </w:rPr>
    </w:lvl>
    <w:lvl w:ilvl="1" w:tplc="74069B1C">
      <w:start w:val="1"/>
      <w:numFmt w:val="decimal"/>
      <w:lvlText w:val="%2、"/>
      <w:lvlJc w:val="left"/>
      <w:pPr>
        <w:tabs>
          <w:tab w:val="num" w:pos="2516"/>
        </w:tabs>
        <w:ind w:left="2516" w:hanging="1455"/>
      </w:pPr>
      <w:rPr>
        <w:rFonts w:hint="eastAsia"/>
      </w:rPr>
    </w:lvl>
    <w:lvl w:ilvl="2" w:tplc="0409001B" w:tentative="1">
      <w:start w:val="1"/>
      <w:numFmt w:val="lowerRoman"/>
      <w:lvlText w:val="%3."/>
      <w:lvlJc w:val="right"/>
      <w:pPr>
        <w:tabs>
          <w:tab w:val="num" w:pos="1901"/>
        </w:tabs>
        <w:ind w:left="1901" w:hanging="420"/>
      </w:pPr>
    </w:lvl>
    <w:lvl w:ilvl="3" w:tplc="0409000F" w:tentative="1">
      <w:start w:val="1"/>
      <w:numFmt w:val="decimal"/>
      <w:lvlText w:val="%4."/>
      <w:lvlJc w:val="left"/>
      <w:pPr>
        <w:tabs>
          <w:tab w:val="num" w:pos="2321"/>
        </w:tabs>
        <w:ind w:left="2321" w:hanging="420"/>
      </w:pPr>
    </w:lvl>
    <w:lvl w:ilvl="4" w:tplc="04090019" w:tentative="1">
      <w:start w:val="1"/>
      <w:numFmt w:val="lowerLetter"/>
      <w:lvlText w:val="%5)"/>
      <w:lvlJc w:val="left"/>
      <w:pPr>
        <w:tabs>
          <w:tab w:val="num" w:pos="2741"/>
        </w:tabs>
        <w:ind w:left="2741" w:hanging="420"/>
      </w:pPr>
    </w:lvl>
    <w:lvl w:ilvl="5" w:tplc="0409001B" w:tentative="1">
      <w:start w:val="1"/>
      <w:numFmt w:val="lowerRoman"/>
      <w:lvlText w:val="%6."/>
      <w:lvlJc w:val="right"/>
      <w:pPr>
        <w:tabs>
          <w:tab w:val="num" w:pos="3161"/>
        </w:tabs>
        <w:ind w:left="3161" w:hanging="420"/>
      </w:pPr>
    </w:lvl>
    <w:lvl w:ilvl="6" w:tplc="0409000F" w:tentative="1">
      <w:start w:val="1"/>
      <w:numFmt w:val="decimal"/>
      <w:lvlText w:val="%7."/>
      <w:lvlJc w:val="left"/>
      <w:pPr>
        <w:tabs>
          <w:tab w:val="num" w:pos="3581"/>
        </w:tabs>
        <w:ind w:left="3581" w:hanging="420"/>
      </w:pPr>
    </w:lvl>
    <w:lvl w:ilvl="7" w:tplc="04090019" w:tentative="1">
      <w:start w:val="1"/>
      <w:numFmt w:val="lowerLetter"/>
      <w:lvlText w:val="%8)"/>
      <w:lvlJc w:val="left"/>
      <w:pPr>
        <w:tabs>
          <w:tab w:val="num" w:pos="4001"/>
        </w:tabs>
        <w:ind w:left="4001" w:hanging="420"/>
      </w:pPr>
    </w:lvl>
    <w:lvl w:ilvl="8" w:tplc="0409001B" w:tentative="1">
      <w:start w:val="1"/>
      <w:numFmt w:val="lowerRoman"/>
      <w:lvlText w:val="%9."/>
      <w:lvlJc w:val="right"/>
      <w:pPr>
        <w:tabs>
          <w:tab w:val="num" w:pos="4421"/>
        </w:tabs>
        <w:ind w:left="442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0A7A"/>
    <w:rsid w:val="0023768B"/>
    <w:rsid w:val="003E6037"/>
    <w:rsid w:val="00EA77DB"/>
    <w:rsid w:val="00F10A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A7A"/>
    <w:pPr>
      <w:widowControl w:val="0"/>
      <w:jc w:val="both"/>
    </w:pPr>
    <w:rPr>
      <w:rFonts w:ascii="Times New Roman" w:eastAsia="宋体" w:hAnsi="Times New Roman" w:cs="Times New Roman"/>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xiaomei</dc:creator>
  <cp:lastModifiedBy>xiaomei</cp:lastModifiedBy>
  <cp:revision>1</cp:revision>
  <dcterms:created xsi:type="dcterms:W3CDTF">2014-04-18T06:32:00Z</dcterms:created>
  <dcterms:modified xsi:type="dcterms:W3CDTF">2014-04-18T06:32:00Z</dcterms:modified>
</cp:coreProperties>
</file>